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A1" w:rsidRPr="006A4AED" w:rsidRDefault="00570AE7" w:rsidP="00AC6657">
      <w:pPr>
        <w:pStyle w:val="Header"/>
        <w:spacing w:line="276" w:lineRule="auto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P</w:t>
      </w:r>
      <w:r w:rsidR="00863E1A" w:rsidRPr="006A4AED">
        <w:rPr>
          <w:rFonts w:cs="Times New Roman"/>
          <w:bCs/>
          <w:sz w:val="32"/>
          <w:szCs w:val="32"/>
        </w:rPr>
        <w:t xml:space="preserve">lanned projects for the FY 2021/2022 and their allocation to the benefiting sub counties and town councils </w:t>
      </w:r>
      <w:r w:rsidR="008D4CD9" w:rsidRPr="006A4AED">
        <w:rPr>
          <w:rFonts w:cs="Times New Roman"/>
          <w:bCs/>
          <w:sz w:val="32"/>
          <w:szCs w:val="32"/>
        </w:rPr>
        <w:t>of Bwizibwera,</w:t>
      </w:r>
      <w:r w:rsidR="007620A1" w:rsidRPr="006A4AED">
        <w:rPr>
          <w:rFonts w:cs="Times New Roman"/>
          <w:bCs/>
          <w:sz w:val="32"/>
          <w:szCs w:val="32"/>
        </w:rPr>
        <w:t xml:space="preserve"> Bubaare, Rwanyamahembe, Kagongi, Kashare, Bukiro and Rubaya.</w:t>
      </w:r>
    </w:p>
    <w:p w:rsidR="00A5614A" w:rsidRDefault="00A5614A" w:rsidP="00AC6657">
      <w:pPr>
        <w:pStyle w:val="Header"/>
        <w:spacing w:line="276" w:lineRule="auto"/>
        <w:rPr>
          <w:rFonts w:cs="Times New Roman"/>
          <w:bCs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3445"/>
        <w:gridCol w:w="3258"/>
        <w:gridCol w:w="2160"/>
      </w:tblGrid>
      <w:tr w:rsidR="00A5614A" w:rsidRPr="00A5614A" w:rsidTr="00A0447C">
        <w:trPr>
          <w:trHeight w:val="644"/>
        </w:trPr>
        <w:tc>
          <w:tcPr>
            <w:tcW w:w="911" w:type="dxa"/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40"/>
                <w:szCs w:val="40"/>
              </w:rPr>
              <w:t>S/N</w:t>
            </w:r>
          </w:p>
        </w:tc>
        <w:tc>
          <w:tcPr>
            <w:tcW w:w="3445" w:type="dxa"/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40"/>
                <w:szCs w:val="40"/>
              </w:rPr>
              <w:t>Project/Activity</w:t>
            </w:r>
          </w:p>
        </w:tc>
        <w:tc>
          <w:tcPr>
            <w:tcW w:w="3258" w:type="dxa"/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40"/>
                <w:szCs w:val="40"/>
              </w:rPr>
              <w:t xml:space="preserve">Location </w:t>
            </w:r>
          </w:p>
        </w:tc>
        <w:tc>
          <w:tcPr>
            <w:tcW w:w="2160" w:type="dxa"/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40"/>
                <w:szCs w:val="40"/>
              </w:rPr>
              <w:t>Planned</w:t>
            </w:r>
          </w:p>
        </w:tc>
      </w:tr>
      <w:tr w:rsidR="00A5614A" w:rsidRPr="00A5614A" w:rsidTr="00A0447C">
        <w:trPr>
          <w:trHeight w:val="1396"/>
        </w:trPr>
        <w:tc>
          <w:tcPr>
            <w:tcW w:w="911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01</w:t>
            </w:r>
          </w:p>
        </w:tc>
        <w:tc>
          <w:tcPr>
            <w:tcW w:w="3445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</w:rPr>
              <w:t xml:space="preserve">Construction of five stance Lined VIP  latrine </w:t>
            </w:r>
          </w:p>
        </w:tc>
        <w:tc>
          <w:tcPr>
            <w:tcW w:w="3258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To be constructed in </w:t>
            </w:r>
            <w:r w:rsidR="00220304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Rubaya s/c </w:t>
            </w: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at </w:t>
            </w:r>
            <w:proofErr w:type="spellStart"/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>Akairungu</w:t>
            </w:r>
            <w:proofErr w:type="spellEnd"/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 T/C Rubaya s/c </w:t>
            </w:r>
          </w:p>
        </w:tc>
        <w:tc>
          <w:tcPr>
            <w:tcW w:w="2160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01 </w:t>
            </w:r>
          </w:p>
        </w:tc>
      </w:tr>
      <w:tr w:rsidR="00A5614A" w:rsidRPr="00A5614A" w:rsidTr="00A0447C">
        <w:trPr>
          <w:trHeight w:val="18"/>
        </w:trPr>
        <w:tc>
          <w:tcPr>
            <w:tcW w:w="911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02 </w:t>
            </w:r>
          </w:p>
        </w:tc>
        <w:tc>
          <w:tcPr>
            <w:tcW w:w="3445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</w:rPr>
              <w:t xml:space="preserve">Construction of five stance water born toilet at Bwizibwera New District HQTRS </w:t>
            </w:r>
          </w:p>
        </w:tc>
        <w:tc>
          <w:tcPr>
            <w:tcW w:w="3258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To be constructed </w:t>
            </w:r>
            <w:r w:rsidRPr="00A5614A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</w:rPr>
              <w:t xml:space="preserve">at Bwizibwera New District HQTRS </w:t>
            </w:r>
          </w:p>
        </w:tc>
        <w:tc>
          <w:tcPr>
            <w:tcW w:w="2160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01 </w:t>
            </w:r>
          </w:p>
        </w:tc>
      </w:tr>
      <w:tr w:rsidR="00A5614A" w:rsidRPr="00A5614A" w:rsidTr="00A0447C">
        <w:trPr>
          <w:trHeight w:val="1861"/>
        </w:trPr>
        <w:tc>
          <w:tcPr>
            <w:tcW w:w="911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03 </w:t>
            </w:r>
          </w:p>
        </w:tc>
        <w:tc>
          <w:tcPr>
            <w:tcW w:w="3445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Drilling of Hand pump boreholes </w:t>
            </w:r>
          </w:p>
        </w:tc>
        <w:tc>
          <w:tcPr>
            <w:tcW w:w="3258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 xml:space="preserve">To be drilled </w:t>
            </w:r>
            <w:r w:rsidR="00A0447C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in Rubaya(3), Kashare(3</w:t>
            </w:r>
            <w:r w:rsidR="00CA2C1B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) Rubindi</w:t>
            </w:r>
            <w:r w:rsidRPr="00A5614A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 xml:space="preserve"> (1), </w:t>
            </w:r>
            <w:r w:rsidR="00A0447C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Rwanya</w:t>
            </w:r>
            <w:r w:rsidR="005B79EF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ma</w:t>
            </w:r>
            <w:r w:rsidR="00A0447C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hembe (2)</w:t>
            </w:r>
          </w:p>
        </w:tc>
        <w:tc>
          <w:tcPr>
            <w:tcW w:w="2160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09 </w:t>
            </w:r>
          </w:p>
        </w:tc>
      </w:tr>
      <w:tr w:rsidR="00A5614A" w:rsidRPr="00A5614A" w:rsidTr="00A0447C">
        <w:trPr>
          <w:trHeight w:val="1798"/>
        </w:trPr>
        <w:tc>
          <w:tcPr>
            <w:tcW w:w="911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04 </w:t>
            </w:r>
          </w:p>
        </w:tc>
        <w:tc>
          <w:tcPr>
            <w:tcW w:w="3445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</w:rPr>
              <w:t>Sitting and supervision(GFS, Borehole, surface),Feasibility studies and tender documentation</w:t>
            </w:r>
          </w:p>
        </w:tc>
        <w:tc>
          <w:tcPr>
            <w:tcW w:w="3258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To be</w:t>
            </w:r>
            <w:r w:rsidR="00E019CB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 xml:space="preserve"> sited</w:t>
            </w:r>
            <w:r w:rsidR="00585E7B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 xml:space="preserve"> </w:t>
            </w:r>
            <w:r w:rsidR="00CA2C1B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in Rubaya(3), Kashare(3) Rubindi</w:t>
            </w:r>
            <w:r w:rsidR="00585E7B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 xml:space="preserve"> (1), Rwanyamahembe(2</w:t>
            </w:r>
            <w:r w:rsidRPr="00A5614A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)</w:t>
            </w:r>
          </w:p>
        </w:tc>
        <w:tc>
          <w:tcPr>
            <w:tcW w:w="2160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614A" w:rsidRPr="00A5614A" w:rsidRDefault="00A5614A" w:rsidP="00A561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A5614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09 </w:t>
            </w:r>
          </w:p>
        </w:tc>
      </w:tr>
    </w:tbl>
    <w:p w:rsidR="00A5614A" w:rsidRPr="00C258E2" w:rsidRDefault="00A5614A" w:rsidP="00AC6657">
      <w:pPr>
        <w:pStyle w:val="Header"/>
        <w:spacing w:line="276" w:lineRule="auto"/>
        <w:rPr>
          <w:rFonts w:cs="Times New Roman"/>
          <w:bCs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783"/>
        <w:gridCol w:w="3287"/>
        <w:gridCol w:w="1957"/>
      </w:tblGrid>
      <w:tr w:rsidR="0088649A" w:rsidRPr="0088649A" w:rsidTr="00930455">
        <w:trPr>
          <w:trHeight w:val="3084"/>
        </w:trPr>
        <w:tc>
          <w:tcPr>
            <w:tcW w:w="1393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lastRenderedPageBreak/>
              <w:t xml:space="preserve">05 </w:t>
            </w:r>
          </w:p>
        </w:tc>
        <w:tc>
          <w:tcPr>
            <w:tcW w:w="2783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</w:rPr>
              <w:t xml:space="preserve">Design  and documentation of solar powered piped water system at Kyabira-Kigoro solar powered water system in Bukiro </w:t>
            </w:r>
          </w:p>
        </w:tc>
        <w:tc>
          <w:tcPr>
            <w:tcW w:w="3287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To be done in Bukiro s/</w:t>
            </w:r>
            <w:proofErr w:type="spellStart"/>
            <w:r w:rsidRPr="0088649A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c.</w:t>
            </w:r>
            <w:r w:rsidR="00016557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>kyabiranga-kigora</w:t>
            </w:r>
            <w:proofErr w:type="spellEnd"/>
            <w:r w:rsidR="00016557">
              <w:rPr>
                <w:rFonts w:ascii="Trebuchet MS" w:eastAsia="Times New Roman" w:hAnsi="Trebuchet MS" w:cs="Arial"/>
                <w:color w:val="000000"/>
                <w:kern w:val="24"/>
                <w:sz w:val="32"/>
                <w:szCs w:val="32"/>
              </w:rPr>
              <w:t xml:space="preserve"> villages </w:t>
            </w:r>
          </w:p>
        </w:tc>
        <w:tc>
          <w:tcPr>
            <w:tcW w:w="1957" w:type="dxa"/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</w:rPr>
              <w:t xml:space="preserve">01 </w:t>
            </w:r>
          </w:p>
        </w:tc>
      </w:tr>
      <w:tr w:rsidR="0088649A" w:rsidRPr="0088649A" w:rsidTr="00930455">
        <w:trPr>
          <w:trHeight w:val="2173"/>
        </w:trPr>
        <w:tc>
          <w:tcPr>
            <w:tcW w:w="139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06 </w:t>
            </w:r>
          </w:p>
        </w:tc>
        <w:tc>
          <w:tcPr>
            <w:tcW w:w="278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 xml:space="preserve">Construction of piped water supply system in </w:t>
            </w:r>
            <w:proofErr w:type="spellStart"/>
            <w:r w:rsidRPr="0088649A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>Kibingo</w:t>
            </w:r>
            <w:proofErr w:type="spellEnd"/>
            <w:r w:rsidRPr="0088649A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 xml:space="preserve"> - Kyandahi phase 4 GFS in </w:t>
            </w:r>
            <w:proofErr w:type="spellStart"/>
            <w:r w:rsidRPr="0088649A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>kagongi</w:t>
            </w:r>
            <w:proofErr w:type="spellEnd"/>
            <w:r w:rsidRPr="0088649A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 xml:space="preserve"> S/C</w:t>
            </w:r>
            <w:r w:rsidRPr="0088649A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28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To be done in Kagongi </w:t>
            </w:r>
            <w:r w:rsidR="00EC3495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kyandahi</w:t>
            </w:r>
            <w:bookmarkStart w:id="0" w:name="_GoBack"/>
            <w:bookmarkEnd w:id="0"/>
            <w:r w:rsidR="00EC3495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 parish </w:t>
            </w:r>
            <w:r w:rsidRPr="0088649A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(01)</w:t>
            </w:r>
          </w:p>
        </w:tc>
        <w:tc>
          <w:tcPr>
            <w:tcW w:w="195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8649A" w:rsidRPr="0088649A" w:rsidRDefault="0088649A" w:rsidP="0088649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8649A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01 </w:t>
            </w:r>
          </w:p>
        </w:tc>
      </w:tr>
      <w:tr w:rsidR="00F7431D" w:rsidRPr="00F7431D" w:rsidTr="00930455">
        <w:trPr>
          <w:trHeight w:val="1978"/>
        </w:trPr>
        <w:tc>
          <w:tcPr>
            <w:tcW w:w="139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07 </w:t>
            </w:r>
          </w:p>
        </w:tc>
        <w:tc>
          <w:tcPr>
            <w:tcW w:w="278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 xml:space="preserve">Extension of piped water supply system to Bukiro seed school </w:t>
            </w:r>
          </w:p>
        </w:tc>
        <w:tc>
          <w:tcPr>
            <w:tcW w:w="328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Bukiro seed school </w:t>
            </w:r>
          </w:p>
        </w:tc>
        <w:tc>
          <w:tcPr>
            <w:tcW w:w="195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01 </w:t>
            </w:r>
          </w:p>
        </w:tc>
      </w:tr>
      <w:tr w:rsidR="00F7431D" w:rsidRPr="00F7431D" w:rsidTr="00930455">
        <w:trPr>
          <w:trHeight w:val="1258"/>
        </w:trPr>
        <w:tc>
          <w:tcPr>
            <w:tcW w:w="139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08 </w:t>
            </w:r>
          </w:p>
        </w:tc>
        <w:tc>
          <w:tcPr>
            <w:tcW w:w="278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 xml:space="preserve">Connection of water to industrial park </w:t>
            </w:r>
          </w:p>
        </w:tc>
        <w:tc>
          <w:tcPr>
            <w:tcW w:w="328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Rubaya </w:t>
            </w:r>
          </w:p>
        </w:tc>
        <w:tc>
          <w:tcPr>
            <w:tcW w:w="195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01 </w:t>
            </w:r>
          </w:p>
        </w:tc>
      </w:tr>
      <w:tr w:rsidR="00F7431D" w:rsidRPr="00F7431D" w:rsidTr="00930455">
        <w:trPr>
          <w:trHeight w:val="1348"/>
        </w:trPr>
        <w:tc>
          <w:tcPr>
            <w:tcW w:w="139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3D5510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09</w:t>
            </w:r>
          </w:p>
        </w:tc>
        <w:tc>
          <w:tcPr>
            <w:tcW w:w="278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 xml:space="preserve">Purchase of motorcycle for AEO </w:t>
            </w:r>
          </w:p>
        </w:tc>
        <w:tc>
          <w:tcPr>
            <w:tcW w:w="328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807C47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Kamukuzi</w:t>
            </w:r>
            <w:r w:rsidR="00F7431D"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5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31D" w:rsidRPr="00F7431D" w:rsidRDefault="00F7431D" w:rsidP="00F7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F7431D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01 </w:t>
            </w:r>
          </w:p>
        </w:tc>
      </w:tr>
      <w:tr w:rsidR="007B6124" w:rsidRPr="007B6124" w:rsidTr="00930455">
        <w:trPr>
          <w:trHeight w:val="178"/>
        </w:trPr>
        <w:tc>
          <w:tcPr>
            <w:tcW w:w="139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6124" w:rsidRPr="007B6124" w:rsidRDefault="000B1ABB" w:rsidP="007B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1</w:t>
            </w:r>
            <w:r w:rsidR="003D5510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0</w:t>
            </w:r>
          </w:p>
        </w:tc>
        <w:tc>
          <w:tcPr>
            <w:tcW w:w="2783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6124" w:rsidRPr="007B6124" w:rsidRDefault="007B6124" w:rsidP="007B61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</w:pPr>
            <w:r w:rsidRPr="007B6124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</w:rPr>
              <w:t xml:space="preserve">Bore hole Rehabilitation </w:t>
            </w:r>
          </w:p>
        </w:tc>
        <w:tc>
          <w:tcPr>
            <w:tcW w:w="328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6124" w:rsidRPr="007B6124" w:rsidRDefault="007B6124" w:rsidP="007B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proofErr w:type="gramStart"/>
            <w:r w:rsidRPr="007B6124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Rubaya(</w:t>
            </w:r>
            <w:proofErr w:type="gramEnd"/>
            <w:r w:rsidRPr="007B6124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5), Kashare (4), </w:t>
            </w:r>
          </w:p>
          <w:p w:rsidR="007B6124" w:rsidRPr="007B6124" w:rsidRDefault="007B6124" w:rsidP="007B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proofErr w:type="spellStart"/>
            <w:r w:rsidRPr="007B6124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>Bukiiro</w:t>
            </w:r>
            <w:proofErr w:type="spellEnd"/>
            <w:r w:rsidRPr="007B6124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t xml:space="preserve">(1)  </w:t>
            </w:r>
            <w:r w:rsidRPr="007B6124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lastRenderedPageBreak/>
              <w:t>Rwanyamahembe(2) and Bubaare (3)</w:t>
            </w:r>
          </w:p>
        </w:tc>
        <w:tc>
          <w:tcPr>
            <w:tcW w:w="1957" w:type="dxa"/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B6124" w:rsidRPr="007B6124" w:rsidRDefault="007B6124" w:rsidP="007B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</w:pPr>
            <w:r w:rsidRPr="007B6124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</w:rPr>
              <w:lastRenderedPageBreak/>
              <w:t>15</w:t>
            </w:r>
          </w:p>
        </w:tc>
      </w:tr>
    </w:tbl>
    <w:p w:rsidR="00393C01" w:rsidRDefault="00393C01" w:rsidP="00AC6657">
      <w:pPr>
        <w:pStyle w:val="Header"/>
        <w:spacing w:line="276" w:lineRule="auto"/>
        <w:rPr>
          <w:rFonts w:cs="Times New Roman"/>
          <w:b/>
          <w:bCs/>
          <w:sz w:val="28"/>
          <w:szCs w:val="28"/>
        </w:rPr>
      </w:pPr>
    </w:p>
    <w:sectPr w:rsidR="00393C01" w:rsidSect="00762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171"/>
    <w:multiLevelType w:val="hybridMultilevel"/>
    <w:tmpl w:val="69D4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4232"/>
    <w:multiLevelType w:val="hybridMultilevel"/>
    <w:tmpl w:val="2FEA7284"/>
    <w:lvl w:ilvl="0" w:tplc="47AA9C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C093D"/>
    <w:multiLevelType w:val="hybridMultilevel"/>
    <w:tmpl w:val="1AC6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57"/>
    <w:rsid w:val="0000370E"/>
    <w:rsid w:val="00016557"/>
    <w:rsid w:val="00025E48"/>
    <w:rsid w:val="000701F5"/>
    <w:rsid w:val="00085364"/>
    <w:rsid w:val="000B1ABB"/>
    <w:rsid w:val="000C0B54"/>
    <w:rsid w:val="000D69BB"/>
    <w:rsid w:val="000F475A"/>
    <w:rsid w:val="0010395D"/>
    <w:rsid w:val="00107B85"/>
    <w:rsid w:val="00187B31"/>
    <w:rsid w:val="001B58FA"/>
    <w:rsid w:val="001C640F"/>
    <w:rsid w:val="001D706E"/>
    <w:rsid w:val="00220304"/>
    <w:rsid w:val="00264951"/>
    <w:rsid w:val="00280CE0"/>
    <w:rsid w:val="002B7C26"/>
    <w:rsid w:val="002D484B"/>
    <w:rsid w:val="002F1D92"/>
    <w:rsid w:val="00301EDF"/>
    <w:rsid w:val="003548E5"/>
    <w:rsid w:val="00393C01"/>
    <w:rsid w:val="003B6520"/>
    <w:rsid w:val="003D5510"/>
    <w:rsid w:val="004610C3"/>
    <w:rsid w:val="00480E9E"/>
    <w:rsid w:val="004E0477"/>
    <w:rsid w:val="004E368A"/>
    <w:rsid w:val="004E47C5"/>
    <w:rsid w:val="00570AE7"/>
    <w:rsid w:val="00585E7B"/>
    <w:rsid w:val="00593A79"/>
    <w:rsid w:val="005A5294"/>
    <w:rsid w:val="005B79EF"/>
    <w:rsid w:val="005D325A"/>
    <w:rsid w:val="006525AA"/>
    <w:rsid w:val="00674751"/>
    <w:rsid w:val="006A0BE2"/>
    <w:rsid w:val="006A4AED"/>
    <w:rsid w:val="006C08D2"/>
    <w:rsid w:val="006F1270"/>
    <w:rsid w:val="00702ED7"/>
    <w:rsid w:val="007077F6"/>
    <w:rsid w:val="00724781"/>
    <w:rsid w:val="007413CA"/>
    <w:rsid w:val="007620A1"/>
    <w:rsid w:val="00797B5A"/>
    <w:rsid w:val="007B6124"/>
    <w:rsid w:val="007E237A"/>
    <w:rsid w:val="007F085F"/>
    <w:rsid w:val="00801862"/>
    <w:rsid w:val="00807C47"/>
    <w:rsid w:val="00817017"/>
    <w:rsid w:val="00860D50"/>
    <w:rsid w:val="00863E1A"/>
    <w:rsid w:val="0088649A"/>
    <w:rsid w:val="008D0AE2"/>
    <w:rsid w:val="008D40D7"/>
    <w:rsid w:val="008D42EC"/>
    <w:rsid w:val="008D4CD9"/>
    <w:rsid w:val="008F0BBB"/>
    <w:rsid w:val="00930455"/>
    <w:rsid w:val="0094136F"/>
    <w:rsid w:val="00995D37"/>
    <w:rsid w:val="009C1912"/>
    <w:rsid w:val="00A0447C"/>
    <w:rsid w:val="00A5614A"/>
    <w:rsid w:val="00A85C82"/>
    <w:rsid w:val="00AB7449"/>
    <w:rsid w:val="00AC6657"/>
    <w:rsid w:val="00AE3A0D"/>
    <w:rsid w:val="00B057D1"/>
    <w:rsid w:val="00BA6943"/>
    <w:rsid w:val="00BC5A86"/>
    <w:rsid w:val="00BE10BC"/>
    <w:rsid w:val="00C258E2"/>
    <w:rsid w:val="00C359D4"/>
    <w:rsid w:val="00C6140D"/>
    <w:rsid w:val="00CA2C1B"/>
    <w:rsid w:val="00D86CC7"/>
    <w:rsid w:val="00E019CB"/>
    <w:rsid w:val="00E26A17"/>
    <w:rsid w:val="00E34101"/>
    <w:rsid w:val="00E47058"/>
    <w:rsid w:val="00E47733"/>
    <w:rsid w:val="00E67038"/>
    <w:rsid w:val="00E83EBD"/>
    <w:rsid w:val="00E96EC8"/>
    <w:rsid w:val="00EA4F74"/>
    <w:rsid w:val="00EC3495"/>
    <w:rsid w:val="00EE5616"/>
    <w:rsid w:val="00F34C22"/>
    <w:rsid w:val="00F7431D"/>
    <w:rsid w:val="00FB2DCF"/>
    <w:rsid w:val="00FB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9912"/>
  <w15:docId w15:val="{1B7D92B1-966E-463E-9F6A-38BE89C3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657"/>
  </w:style>
  <w:style w:type="paragraph" w:styleId="Heading1">
    <w:name w:val="heading 1"/>
    <w:basedOn w:val="Normal"/>
    <w:next w:val="Normal"/>
    <w:link w:val="Heading1Char"/>
    <w:qFormat/>
    <w:rsid w:val="000701F5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657"/>
  </w:style>
  <w:style w:type="paragraph" w:styleId="NoSpacing">
    <w:name w:val="No Spacing"/>
    <w:uiPriority w:val="1"/>
    <w:qFormat/>
    <w:rsid w:val="00AC66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701F5"/>
    <w:rPr>
      <w:rFonts w:ascii="Arial Narrow" w:eastAsia="Times New Roman" w:hAnsi="Arial Narrow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5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SOZI</dc:creator>
  <cp:lastModifiedBy>Admin</cp:lastModifiedBy>
  <cp:revision>2</cp:revision>
  <cp:lastPrinted>2021-10-13T23:30:00Z</cp:lastPrinted>
  <dcterms:created xsi:type="dcterms:W3CDTF">2021-12-17T07:20:00Z</dcterms:created>
  <dcterms:modified xsi:type="dcterms:W3CDTF">2021-12-17T07:20:00Z</dcterms:modified>
</cp:coreProperties>
</file>